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4A06" w14:textId="77777777" w:rsidR="000606B8" w:rsidRPr="000606B8" w:rsidRDefault="000606B8" w:rsidP="000606B8">
      <w:pPr>
        <w:rPr>
          <w:rFonts w:ascii="Times New Roman" w:hAnsi="Times New Roman" w:cs="Times New Roman"/>
          <w:sz w:val="24"/>
          <w:szCs w:val="24"/>
        </w:rPr>
      </w:pPr>
    </w:p>
    <w:p w14:paraId="3E44E4D2" w14:textId="3CC01EED" w:rsidR="000606B8" w:rsidRPr="000606B8" w:rsidRDefault="000606B8" w:rsidP="000606B8">
      <w:pPr>
        <w:rPr>
          <w:rFonts w:ascii="Times New Roman" w:hAnsi="Times New Roman" w:cs="Times New Roman"/>
          <w:sz w:val="24"/>
          <w:szCs w:val="24"/>
        </w:rPr>
      </w:pPr>
      <w:r w:rsidRPr="000606B8">
        <w:rPr>
          <w:rFonts w:ascii="Times New Roman" w:hAnsi="Times New Roman" w:cs="Times New Roman"/>
          <w:sz w:val="24"/>
          <w:szCs w:val="24"/>
        </w:rPr>
        <w:t xml:space="preserve">Centar za ruralni razvoj CERURA HR, </w:t>
      </w:r>
      <w:proofErr w:type="spellStart"/>
      <w:r w:rsidRPr="000606B8">
        <w:rPr>
          <w:rFonts w:ascii="Times New Roman" w:hAnsi="Times New Roman" w:cs="Times New Roman"/>
          <w:sz w:val="24"/>
          <w:szCs w:val="24"/>
        </w:rPr>
        <w:t>Bazana</w:t>
      </w:r>
      <w:proofErr w:type="spellEnd"/>
      <w:r w:rsidRPr="000606B8">
        <w:rPr>
          <w:rFonts w:ascii="Times New Roman" w:hAnsi="Times New Roman" w:cs="Times New Roman"/>
          <w:sz w:val="24"/>
          <w:szCs w:val="24"/>
        </w:rPr>
        <w:t xml:space="preserve"> 27, 21230 Sinj, u okviru projekta: </w:t>
      </w:r>
      <w:r w:rsidR="002909DE" w:rsidRPr="0012509E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12509E">
        <w:rPr>
          <w:rFonts w:ascii="Times New Roman" w:hAnsi="Times New Roman" w:cs="Times New Roman"/>
          <w:b/>
          <w:bCs/>
          <w:sz w:val="24"/>
          <w:szCs w:val="24"/>
        </w:rPr>
        <w:t>Starost je radost uz potporu lokalnih organizacija civilnog društva</w:t>
      </w:r>
      <w:r w:rsidR="002909DE" w:rsidRPr="0012509E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572102" w:rsidRPr="001250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09E">
        <w:rPr>
          <w:rFonts w:ascii="Times New Roman" w:hAnsi="Times New Roman" w:cs="Times New Roman"/>
          <w:sz w:val="24"/>
          <w:szCs w:val="24"/>
        </w:rPr>
        <w:t>Kodni broj:  SF.3.4.08.06.0043</w:t>
      </w:r>
      <w:r w:rsidRPr="000606B8">
        <w:rPr>
          <w:rFonts w:ascii="Times New Roman" w:hAnsi="Times New Roman" w:cs="Times New Roman"/>
          <w:sz w:val="24"/>
          <w:szCs w:val="24"/>
        </w:rPr>
        <w:t xml:space="preserve">, koji se sufinancira iz Europskog socijalnog fonda plus </w:t>
      </w:r>
      <w:r w:rsidR="001F0164">
        <w:rPr>
          <w:rFonts w:ascii="Times New Roman" w:hAnsi="Times New Roman" w:cs="Times New Roman"/>
          <w:sz w:val="24"/>
          <w:szCs w:val="24"/>
        </w:rPr>
        <w:t>je otvorio</w:t>
      </w:r>
    </w:p>
    <w:p w14:paraId="740B211B" w14:textId="77777777" w:rsidR="000606B8" w:rsidRPr="000606B8" w:rsidRDefault="000606B8" w:rsidP="000606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01FA53" w14:textId="40C1C2D3" w:rsidR="000606B8" w:rsidRPr="000606B8" w:rsidRDefault="001F0164" w:rsidP="000606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164">
        <w:rPr>
          <w:rFonts w:ascii="Times New Roman" w:hAnsi="Times New Roman" w:cs="Times New Roman"/>
          <w:b/>
          <w:bCs/>
          <w:sz w:val="28"/>
          <w:szCs w:val="28"/>
        </w:rPr>
        <w:t>INFO KUTAK</w:t>
      </w:r>
      <w:r w:rsidR="00780A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6C2D">
        <w:rPr>
          <w:rFonts w:ascii="Times New Roman" w:hAnsi="Times New Roman" w:cs="Times New Roman"/>
          <w:b/>
          <w:bCs/>
          <w:sz w:val="28"/>
          <w:szCs w:val="28"/>
        </w:rPr>
        <w:t>LISTOPAD</w:t>
      </w:r>
      <w:r w:rsidR="008C54D5">
        <w:rPr>
          <w:rFonts w:ascii="Times New Roman" w:hAnsi="Times New Roman" w:cs="Times New Roman"/>
          <w:b/>
          <w:bCs/>
          <w:sz w:val="28"/>
          <w:szCs w:val="28"/>
        </w:rPr>
        <w:t xml:space="preserve"> 2026.g.</w:t>
      </w:r>
    </w:p>
    <w:p w14:paraId="6C6BA487" w14:textId="77777777" w:rsidR="000606B8" w:rsidRPr="000606B8" w:rsidRDefault="000606B8" w:rsidP="000606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D08964" w14:textId="2FBC0BB2" w:rsidR="002909DE" w:rsidRPr="0012509E" w:rsidRDefault="002909DE" w:rsidP="000606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509E">
        <w:rPr>
          <w:rFonts w:ascii="Times New Roman" w:hAnsi="Times New Roman" w:cs="Times New Roman"/>
          <w:b/>
          <w:bCs/>
          <w:sz w:val="24"/>
          <w:szCs w:val="24"/>
        </w:rPr>
        <w:t>AKTIVNOST 4: INFORMIRANJE STARIJIH OSOBA I/ILI UMIROVLJENIKA – INFO KUTAK</w:t>
      </w:r>
      <w:r w:rsidR="0012509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F02A33B" w14:textId="03CA26FE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zdravstvenim uslugama (gdje i tko ih daje), prava iz mirovinskog sustava, rad nakon umirovljenja</w:t>
      </w:r>
    </w:p>
    <w:p w14:paraId="033D0114" w14:textId="5E163DD8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pravima iz Zakona o socijalnoj skrbi, o pravima iz Zakona o hrvatskim braniteljima, potpore države, županije, grada i općine (npr. božićnica)</w:t>
      </w:r>
    </w:p>
    <w:p w14:paraId="565F0C4B" w14:textId="21399F9C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 xml:space="preserve">sportskim i sportsko-rekreativnim aktivnostima </w:t>
      </w:r>
    </w:p>
    <w:p w14:paraId="176783A6" w14:textId="725C3F4F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 xml:space="preserve">humanitarnim aktivnostima (npr. prikupljanje odjeće i obuće, hrane, davanja krvi), programi volontiranja </w:t>
      </w:r>
    </w:p>
    <w:p w14:paraId="79323F15" w14:textId="6D895683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akcijama u trgovinama i o radnom vremenu, rad socijalne samoposluge</w:t>
      </w:r>
    </w:p>
    <w:p w14:paraId="17AB0949" w14:textId="019B30C3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kulturno-umjetničkim aktivnostima, muzejima</w:t>
      </w:r>
    </w:p>
    <w:p w14:paraId="178FE45A" w14:textId="6ABC1B2E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 xml:space="preserve">sajmovima, uključivanje u buvljake, o poduzetništvu (osnivanje, potpore HZZ-a i ostalih, dionice, </w:t>
      </w:r>
      <w:proofErr w:type="spellStart"/>
      <w:r w:rsidRPr="0012509E">
        <w:rPr>
          <w:rFonts w:ascii="Times New Roman" w:hAnsi="Times New Roman" w:cs="Times New Roman"/>
          <w:sz w:val="24"/>
          <w:szCs w:val="24"/>
        </w:rPr>
        <w:t>kriptovalute</w:t>
      </w:r>
      <w:proofErr w:type="spellEnd"/>
      <w:r w:rsidRPr="0012509E">
        <w:rPr>
          <w:rFonts w:ascii="Times New Roman" w:hAnsi="Times New Roman" w:cs="Times New Roman"/>
          <w:sz w:val="24"/>
          <w:szCs w:val="24"/>
        </w:rPr>
        <w:t xml:space="preserve"> i sl.)</w:t>
      </w:r>
    </w:p>
    <w:p w14:paraId="31EF9DB3" w14:textId="125BDA98" w:rsidR="000606B8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ekologiji, digitalizaciji i zelenoj tranziciji, umjetnoj inteligenciji.</w:t>
      </w:r>
    </w:p>
    <w:p w14:paraId="16BA435C" w14:textId="77777777" w:rsidR="0012509E" w:rsidRPr="0012509E" w:rsidRDefault="0012509E" w:rsidP="000606B8">
      <w:pPr>
        <w:rPr>
          <w:rFonts w:ascii="Times New Roman" w:hAnsi="Times New Roman" w:cs="Times New Roman"/>
          <w:sz w:val="24"/>
          <w:szCs w:val="24"/>
        </w:rPr>
      </w:pPr>
    </w:p>
    <w:p w14:paraId="1E05B1A3" w14:textId="26A15803" w:rsidR="00572102" w:rsidRDefault="00572102" w:rsidP="000606B8">
      <w:p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Razdoblje provedbe projekta je od 1.06.2026.g. do 30.09.2028.g.</w:t>
      </w:r>
    </w:p>
    <w:p w14:paraId="68A0F849" w14:textId="77777777" w:rsidR="001F0164" w:rsidRDefault="001F0164" w:rsidP="001F0164">
      <w:pPr>
        <w:rPr>
          <w:rFonts w:ascii="Times New Roman" w:hAnsi="Times New Roman" w:cs="Times New Roman"/>
          <w:sz w:val="24"/>
          <w:szCs w:val="24"/>
        </w:rPr>
      </w:pPr>
    </w:p>
    <w:p w14:paraId="65D68E54" w14:textId="1876BBB5" w:rsidR="001F0164" w:rsidRPr="0012509E" w:rsidRDefault="001F0164" w:rsidP="001F0164">
      <w:pPr>
        <w:rPr>
          <w:rFonts w:ascii="Times New Roman" w:hAnsi="Times New Roman" w:cs="Times New Roman"/>
          <w:sz w:val="24"/>
          <w:szCs w:val="24"/>
        </w:rPr>
      </w:pPr>
      <w:r w:rsidRPr="001F0164">
        <w:rPr>
          <w:rFonts w:ascii="Times New Roman" w:hAnsi="Times New Roman" w:cs="Times New Roman"/>
          <w:sz w:val="24"/>
          <w:szCs w:val="24"/>
        </w:rPr>
        <w:t>Kao sudionici mogu se prijaviti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1F0164">
        <w:rPr>
          <w:rFonts w:ascii="Times New Roman" w:hAnsi="Times New Roman" w:cs="Times New Roman"/>
          <w:sz w:val="24"/>
          <w:szCs w:val="24"/>
        </w:rPr>
        <w:t>tarije osobe (osobe koje su navršile 55 i više godina života) i/ili umirovljenici (korisnici mirovine).</w:t>
      </w:r>
    </w:p>
    <w:p w14:paraId="545A197E" w14:textId="77777777" w:rsidR="00572102" w:rsidRPr="0012509E" w:rsidRDefault="00572102" w:rsidP="000606B8">
      <w:pPr>
        <w:rPr>
          <w:rFonts w:ascii="Times New Roman" w:hAnsi="Times New Roman" w:cs="Times New Roman"/>
          <w:sz w:val="24"/>
          <w:szCs w:val="24"/>
        </w:rPr>
      </w:pPr>
    </w:p>
    <w:p w14:paraId="3003FC00" w14:textId="77777777" w:rsidR="0014306A" w:rsidRDefault="0014306A" w:rsidP="002909DE">
      <w:pPr>
        <w:rPr>
          <w:rFonts w:ascii="Times New Roman" w:hAnsi="Times New Roman" w:cs="Times New Roman"/>
          <w:sz w:val="24"/>
          <w:szCs w:val="24"/>
        </w:rPr>
      </w:pPr>
    </w:p>
    <w:p w14:paraId="2103B1F1" w14:textId="2665A600" w:rsidR="008C54D5" w:rsidRPr="008C54D5" w:rsidRDefault="008C54D5" w:rsidP="002909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54D5">
        <w:rPr>
          <w:rFonts w:ascii="Times New Roman" w:hAnsi="Times New Roman" w:cs="Times New Roman"/>
          <w:b/>
          <w:bCs/>
          <w:sz w:val="24"/>
          <w:szCs w:val="24"/>
        </w:rPr>
        <w:t>Radno vrijeme:  Svaki</w:t>
      </w:r>
      <w:r w:rsidR="0041766A">
        <w:rPr>
          <w:rFonts w:ascii="Times New Roman" w:hAnsi="Times New Roman" w:cs="Times New Roman"/>
          <w:b/>
          <w:bCs/>
          <w:sz w:val="24"/>
          <w:szCs w:val="24"/>
        </w:rPr>
        <w:t xml:space="preserve"> radni</w:t>
      </w:r>
      <w:r w:rsidRPr="008C54D5">
        <w:rPr>
          <w:rFonts w:ascii="Times New Roman" w:hAnsi="Times New Roman" w:cs="Times New Roman"/>
          <w:b/>
          <w:bCs/>
          <w:sz w:val="24"/>
          <w:szCs w:val="24"/>
        </w:rPr>
        <w:t xml:space="preserve"> dan od 8 – 12 sati</w:t>
      </w:r>
    </w:p>
    <w:p w14:paraId="79E44349" w14:textId="77777777" w:rsidR="008C54D5" w:rsidRDefault="008C54D5" w:rsidP="008C54D5">
      <w:pPr>
        <w:rPr>
          <w:rFonts w:ascii="Times New Roman" w:hAnsi="Times New Roman" w:cs="Times New Roman"/>
          <w:sz w:val="24"/>
          <w:szCs w:val="24"/>
        </w:rPr>
      </w:pPr>
    </w:p>
    <w:p w14:paraId="49B898A0" w14:textId="7FE7C7AD" w:rsidR="008C54D5" w:rsidRPr="008C54D5" w:rsidRDefault="008C54D5" w:rsidP="008C54D5">
      <w:pPr>
        <w:rPr>
          <w:rFonts w:ascii="Times New Roman" w:hAnsi="Times New Roman" w:cs="Times New Roman"/>
          <w:sz w:val="24"/>
          <w:szCs w:val="24"/>
        </w:rPr>
      </w:pPr>
      <w:r w:rsidRPr="008C54D5">
        <w:rPr>
          <w:rFonts w:ascii="Times New Roman" w:hAnsi="Times New Roman" w:cs="Times New Roman"/>
          <w:sz w:val="24"/>
          <w:szCs w:val="24"/>
        </w:rPr>
        <w:t xml:space="preserve">Centar za ruralni razvoj CERURA HR, </w:t>
      </w:r>
      <w:proofErr w:type="spellStart"/>
      <w:r w:rsidRPr="008C54D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rnaze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410,</w:t>
      </w:r>
      <w:r w:rsidRPr="008C54D5">
        <w:rPr>
          <w:rFonts w:ascii="Times New Roman" w:hAnsi="Times New Roman" w:cs="Times New Roman"/>
          <w:sz w:val="24"/>
          <w:szCs w:val="24"/>
        </w:rPr>
        <w:t xml:space="preserve"> Sinj</w:t>
      </w:r>
    </w:p>
    <w:p w14:paraId="7584C136" w14:textId="42F4FE42" w:rsidR="008C54D5" w:rsidRPr="008C54D5" w:rsidRDefault="008C54D5" w:rsidP="008C54D5">
      <w:pPr>
        <w:rPr>
          <w:rFonts w:ascii="Times New Roman" w:hAnsi="Times New Roman" w:cs="Times New Roman"/>
          <w:sz w:val="24"/>
          <w:szCs w:val="24"/>
        </w:rPr>
      </w:pPr>
      <w:r w:rsidRPr="008C54D5">
        <w:rPr>
          <w:rFonts w:ascii="Times New Roman" w:hAnsi="Times New Roman" w:cs="Times New Roman"/>
          <w:sz w:val="24"/>
          <w:szCs w:val="24"/>
        </w:rPr>
        <w:t>Lokalna akcijska grupa „Cetinska krajina“, Put Petrovca 12, Sinj</w:t>
      </w:r>
    </w:p>
    <w:p w14:paraId="00F51A60" w14:textId="43447E64" w:rsidR="008C54D5" w:rsidRPr="008C54D5" w:rsidRDefault="008C54D5" w:rsidP="008C54D5">
      <w:pPr>
        <w:rPr>
          <w:rFonts w:ascii="Times New Roman" w:hAnsi="Times New Roman" w:cs="Times New Roman"/>
          <w:sz w:val="24"/>
          <w:szCs w:val="24"/>
        </w:rPr>
      </w:pPr>
      <w:r w:rsidRPr="008C54D5">
        <w:rPr>
          <w:rFonts w:ascii="Times New Roman" w:hAnsi="Times New Roman" w:cs="Times New Roman"/>
          <w:sz w:val="24"/>
          <w:szCs w:val="24"/>
        </w:rPr>
        <w:t>Hrvatski crveni križ Gradsko društvo crvenog križa Sinj, Miljenka Buljana 37, Sinj</w:t>
      </w:r>
    </w:p>
    <w:p w14:paraId="0CC247B2" w14:textId="77777777" w:rsidR="00E26D72" w:rsidRPr="00E26D72" w:rsidRDefault="00E26D72" w:rsidP="00E26D72">
      <w:pPr>
        <w:rPr>
          <w:rFonts w:ascii="Times New Roman" w:hAnsi="Times New Roman" w:cs="Times New Roman"/>
          <w:sz w:val="24"/>
          <w:szCs w:val="24"/>
        </w:rPr>
      </w:pPr>
    </w:p>
    <w:p w14:paraId="6F016102" w14:textId="77777777" w:rsidR="005E2DB8" w:rsidRPr="002909DE" w:rsidRDefault="005E2DB8" w:rsidP="005E2D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KONTAKT:</w:t>
      </w:r>
      <w:r w:rsidRPr="002909DE">
        <w:rPr>
          <w:rFonts w:ascii="Times New Roman" w:hAnsi="Times New Roman" w:cs="Times New Roman"/>
          <w:sz w:val="24"/>
          <w:szCs w:val="24"/>
        </w:rPr>
        <w:t xml:space="preserve"> Tel: +385 21 824 504 </w:t>
      </w:r>
    </w:p>
    <w:p w14:paraId="22F37DB8" w14:textId="77777777" w:rsidR="005E2DB8" w:rsidRPr="002909DE" w:rsidRDefault="005E2DB8" w:rsidP="005E2DB8">
      <w:pPr>
        <w:rPr>
          <w:rFonts w:ascii="Times New Roman" w:hAnsi="Times New Roman" w:cs="Times New Roman"/>
          <w:sz w:val="24"/>
          <w:szCs w:val="24"/>
        </w:rPr>
      </w:pPr>
      <w:r w:rsidRPr="002909DE">
        <w:rPr>
          <w:rFonts w:ascii="Times New Roman" w:hAnsi="Times New Roman" w:cs="Times New Roman"/>
          <w:sz w:val="24"/>
          <w:szCs w:val="24"/>
        </w:rPr>
        <w:t>Mob: +385 95 576 5960, +385 97 775 1476, +385 99 226 0940</w:t>
      </w:r>
    </w:p>
    <w:p w14:paraId="722AB636" w14:textId="77777777" w:rsidR="005E2DB8" w:rsidRPr="002909DE" w:rsidRDefault="005E2DB8" w:rsidP="005E2DB8">
      <w:pPr>
        <w:rPr>
          <w:rFonts w:ascii="Times New Roman" w:hAnsi="Times New Roman" w:cs="Times New Roman"/>
          <w:sz w:val="24"/>
          <w:szCs w:val="24"/>
        </w:rPr>
      </w:pPr>
      <w:r w:rsidRPr="002909DE">
        <w:rPr>
          <w:rFonts w:ascii="Times New Roman" w:hAnsi="Times New Roman" w:cs="Times New Roman"/>
          <w:sz w:val="24"/>
          <w:szCs w:val="24"/>
        </w:rPr>
        <w:t xml:space="preserve">e-pošta: d.ruralis@gmail.com, ana.zupic@net.hr, ines.petricevic78@gmail.com </w:t>
      </w:r>
    </w:p>
    <w:p w14:paraId="6B9D2290" w14:textId="77777777" w:rsidR="005E2DB8" w:rsidRDefault="005E2DB8" w:rsidP="005E2DB8">
      <w:pPr>
        <w:rPr>
          <w:rFonts w:ascii="Times New Roman" w:hAnsi="Times New Roman" w:cs="Times New Roman"/>
          <w:sz w:val="24"/>
          <w:szCs w:val="24"/>
        </w:rPr>
      </w:pPr>
      <w:r w:rsidRPr="002909DE">
        <w:rPr>
          <w:rFonts w:ascii="Times New Roman" w:hAnsi="Times New Roman" w:cs="Times New Roman"/>
          <w:sz w:val="24"/>
          <w:szCs w:val="24"/>
        </w:rPr>
        <w:t xml:space="preserve">www.aktivno-starenje-cerura.com; www.facebook.com/starostjeradost </w:t>
      </w:r>
    </w:p>
    <w:p w14:paraId="0354883F" w14:textId="77777777" w:rsidR="005E2DB8" w:rsidRDefault="005E2DB8" w:rsidP="005E2DB8">
      <w:pPr>
        <w:rPr>
          <w:rFonts w:ascii="Times New Roman" w:hAnsi="Times New Roman" w:cs="Times New Roman"/>
          <w:sz w:val="24"/>
          <w:szCs w:val="24"/>
        </w:rPr>
      </w:pPr>
    </w:p>
    <w:p w14:paraId="6501212C" w14:textId="25D523BE" w:rsidR="00E26D72" w:rsidRPr="00E26D72" w:rsidRDefault="005E2DB8" w:rsidP="008C54D5">
      <w:p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 xml:space="preserve">Više o EU fondovima na https://eufondovi.gov.hr/ i </w:t>
      </w:r>
      <w:hyperlink r:id="rId7" w:history="1">
        <w:r w:rsidRPr="006B4417">
          <w:rPr>
            <w:rStyle w:val="Hiperveza"/>
            <w:rFonts w:ascii="Times New Roman" w:hAnsi="Times New Roman" w:cs="Times New Roman"/>
            <w:sz w:val="24"/>
            <w:szCs w:val="24"/>
          </w:rPr>
          <w:t>https://esf.hr/esfplus/</w:t>
        </w:r>
      </w:hyperlink>
    </w:p>
    <w:sectPr w:rsidR="00E26D72" w:rsidRPr="00E26D72" w:rsidSect="00C67BC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851" w:bottom="2268" w:left="851" w:header="1701" w:footer="56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5AA72" w14:textId="77777777" w:rsidR="00477399" w:rsidRDefault="00477399">
      <w:r>
        <w:separator/>
      </w:r>
    </w:p>
  </w:endnote>
  <w:endnote w:type="continuationSeparator" w:id="0">
    <w:p w14:paraId="3ECBBA25" w14:textId="77777777" w:rsidR="00477399" w:rsidRDefault="0047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Neo Sans Pro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CA780" w14:textId="097973AB" w:rsidR="00921017" w:rsidRPr="00221396" w:rsidRDefault="00757F46" w:rsidP="00221396">
    <w:pPr>
      <w:pStyle w:val="Podno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7B2818" wp14:editId="587A7A23">
          <wp:simplePos x="539750" y="9099550"/>
          <wp:positionH relativeFrom="page">
            <wp:align>center</wp:align>
          </wp:positionH>
          <wp:positionV relativeFrom="page">
            <wp:align>bottom</wp:align>
          </wp:positionV>
          <wp:extent cx="7534800" cy="1432800"/>
          <wp:effectExtent l="0" t="0" r="0" b="0"/>
          <wp:wrapThrough wrapText="bothSides">
            <wp:wrapPolygon edited="0">
              <wp:start x="0" y="0"/>
              <wp:lineTo x="0" y="21255"/>
              <wp:lineTo x="21518" y="21255"/>
              <wp:lineTo x="21518" y="0"/>
              <wp:lineTo x="0" y="0"/>
            </wp:wrapPolygon>
          </wp:wrapThrough>
          <wp:docPr id="52576105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800" cy="14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A90E" w14:textId="77777777" w:rsidR="00921017" w:rsidRDefault="008157EA">
    <w:pPr>
      <w:pStyle w:val="Podnoje"/>
      <w:rPr>
        <w:sz w:val="20"/>
        <w:szCs w:val="20"/>
      </w:rPr>
    </w:pPr>
    <w:r>
      <w:rPr>
        <w:noProof/>
      </w:rPr>
      <w:drawing>
        <wp:anchor distT="0" distB="0" distL="0" distR="0" simplePos="0" relativeHeight="251617280" behindDoc="1" locked="0" layoutInCell="1" allowOverlap="1" wp14:anchorId="61FBA276" wp14:editId="0D946FE6">
          <wp:simplePos x="0" y="0"/>
          <wp:positionH relativeFrom="column">
            <wp:posOffset>-540385</wp:posOffset>
          </wp:positionH>
          <wp:positionV relativeFrom="paragraph">
            <wp:posOffset>-289560</wp:posOffset>
          </wp:positionV>
          <wp:extent cx="7560310" cy="1259840"/>
          <wp:effectExtent l="0" t="0" r="0" b="0"/>
          <wp:wrapNone/>
          <wp:docPr id="411261665" name="Slika2 Copy 1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2 Copy 1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</w:rPr>
      <w:t>Sadržaj dokumenta</w:t>
    </w:r>
  </w:p>
  <w:p w14:paraId="0409693D" w14:textId="77777777" w:rsidR="00921017" w:rsidRDefault="008157EA">
    <w:pPr>
      <w:pStyle w:val="Podnoje"/>
      <w:rPr>
        <w:sz w:val="20"/>
        <w:szCs w:val="20"/>
      </w:rPr>
    </w:pPr>
    <w:r>
      <w:rPr>
        <w:sz w:val="20"/>
        <w:szCs w:val="20"/>
      </w:rPr>
      <w:t>isključiva je odgovornost</w:t>
    </w:r>
  </w:p>
  <w:p w14:paraId="7816F2E4" w14:textId="77777777" w:rsidR="00921017" w:rsidRDefault="008157EA">
    <w:pPr>
      <w:pStyle w:val="Podnoje"/>
      <w:rPr>
        <w:sz w:val="20"/>
        <w:szCs w:val="20"/>
      </w:rPr>
    </w:pPr>
    <w:r>
      <w:rPr>
        <w:sz w:val="20"/>
        <w:szCs w:val="20"/>
      </w:rPr>
      <w:t>UHBL PTSP SMŽ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A6743" w14:textId="77777777" w:rsidR="00477399" w:rsidRDefault="00477399">
      <w:r>
        <w:separator/>
      </w:r>
    </w:p>
  </w:footnote>
  <w:footnote w:type="continuationSeparator" w:id="0">
    <w:p w14:paraId="33AE1A87" w14:textId="77777777" w:rsidR="00477399" w:rsidRDefault="00477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E38F" w14:textId="72ABCF3F" w:rsidR="00921017" w:rsidRPr="00796E20" w:rsidRDefault="00764942">
    <w:pPr>
      <w:pStyle w:val="Zaglavlje"/>
      <w:rPr>
        <w:rFonts w:ascii="Neo Sans Pro" w:hAnsi="Neo Sans Pr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43AA73C" wp14:editId="70ABBF52">
          <wp:simplePos x="539750" y="1079500"/>
          <wp:positionH relativeFrom="page">
            <wp:align>center</wp:align>
          </wp:positionH>
          <wp:positionV relativeFrom="page">
            <wp:align>top</wp:align>
          </wp:positionV>
          <wp:extent cx="7534800" cy="1432800"/>
          <wp:effectExtent l="0" t="0" r="0" b="0"/>
          <wp:wrapThrough wrapText="bothSides">
            <wp:wrapPolygon edited="0">
              <wp:start x="0" y="0"/>
              <wp:lineTo x="0" y="21255"/>
              <wp:lineTo x="21518" y="21255"/>
              <wp:lineTo x="21518" y="0"/>
              <wp:lineTo x="0" y="0"/>
            </wp:wrapPolygon>
          </wp:wrapThrough>
          <wp:docPr id="121574676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800" cy="14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C1515" w14:textId="77777777" w:rsidR="00921017" w:rsidRDefault="008157EA">
    <w:pPr>
      <w:pStyle w:val="Zaglavlje"/>
    </w:pPr>
    <w:r>
      <w:rPr>
        <w:noProof/>
      </w:rPr>
      <w:drawing>
        <wp:anchor distT="0" distB="0" distL="0" distR="0" simplePos="0" relativeHeight="251656192" behindDoc="0" locked="0" layoutInCell="0" allowOverlap="1" wp14:anchorId="1A5363C7" wp14:editId="0C277D39">
          <wp:simplePos x="0" y="0"/>
          <wp:positionH relativeFrom="column">
            <wp:posOffset>-300355</wp:posOffset>
          </wp:positionH>
          <wp:positionV relativeFrom="paragraph">
            <wp:posOffset>-1440180</wp:posOffset>
          </wp:positionV>
          <wp:extent cx="7560310" cy="1256665"/>
          <wp:effectExtent l="0" t="0" r="0" b="0"/>
          <wp:wrapTopAndBottom/>
          <wp:docPr id="1680674686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56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71741"/>
    <w:multiLevelType w:val="hybridMultilevel"/>
    <w:tmpl w:val="33F0F25E"/>
    <w:lvl w:ilvl="0" w:tplc="644E5A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9A39BB"/>
    <w:multiLevelType w:val="hybridMultilevel"/>
    <w:tmpl w:val="3EBAFA1E"/>
    <w:lvl w:ilvl="0" w:tplc="1CBA4F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E67DB"/>
    <w:multiLevelType w:val="hybridMultilevel"/>
    <w:tmpl w:val="AC802B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E75D8"/>
    <w:multiLevelType w:val="hybridMultilevel"/>
    <w:tmpl w:val="82183E96"/>
    <w:lvl w:ilvl="0" w:tplc="6058801A">
      <w:start w:val="1"/>
      <w:numFmt w:val="bullet"/>
      <w:lvlText w:val="-"/>
      <w:lvlJc w:val="left"/>
      <w:pPr>
        <w:ind w:left="720" w:hanging="360"/>
      </w:pPr>
      <w:rPr>
        <w:rFonts w:ascii="Univers" w:hAnsi="Univer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13207"/>
    <w:multiLevelType w:val="hybridMultilevel"/>
    <w:tmpl w:val="01F69DD8"/>
    <w:lvl w:ilvl="0" w:tplc="6058801A">
      <w:start w:val="1"/>
      <w:numFmt w:val="bullet"/>
      <w:lvlText w:val="-"/>
      <w:lvlJc w:val="left"/>
      <w:pPr>
        <w:ind w:left="720" w:hanging="360"/>
      </w:pPr>
      <w:rPr>
        <w:rFonts w:ascii="Univers" w:hAnsi="Univer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45B4A"/>
    <w:multiLevelType w:val="hybridMultilevel"/>
    <w:tmpl w:val="D8FCE210"/>
    <w:lvl w:ilvl="0" w:tplc="6058801A">
      <w:start w:val="1"/>
      <w:numFmt w:val="bullet"/>
      <w:lvlText w:val="-"/>
      <w:lvlJc w:val="left"/>
      <w:pPr>
        <w:ind w:left="720" w:hanging="360"/>
      </w:pPr>
      <w:rPr>
        <w:rFonts w:ascii="Univers" w:hAnsi="Univer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A341C"/>
    <w:multiLevelType w:val="hybridMultilevel"/>
    <w:tmpl w:val="A1FCB96E"/>
    <w:lvl w:ilvl="0" w:tplc="6BC4E1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E8188E"/>
    <w:multiLevelType w:val="hybridMultilevel"/>
    <w:tmpl w:val="7A72D3EC"/>
    <w:lvl w:ilvl="0" w:tplc="6058801A">
      <w:start w:val="1"/>
      <w:numFmt w:val="bullet"/>
      <w:lvlText w:val="-"/>
      <w:lvlJc w:val="left"/>
      <w:pPr>
        <w:ind w:left="720" w:hanging="360"/>
      </w:pPr>
      <w:rPr>
        <w:rFonts w:ascii="Univers" w:hAnsi="Univer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755222">
    <w:abstractNumId w:val="2"/>
  </w:num>
  <w:num w:numId="2" w16cid:durableId="1201670783">
    <w:abstractNumId w:val="3"/>
  </w:num>
  <w:num w:numId="3" w16cid:durableId="92675689">
    <w:abstractNumId w:val="5"/>
  </w:num>
  <w:num w:numId="4" w16cid:durableId="1627151557">
    <w:abstractNumId w:val="6"/>
  </w:num>
  <w:num w:numId="5" w16cid:durableId="719288248">
    <w:abstractNumId w:val="0"/>
  </w:num>
  <w:num w:numId="6" w16cid:durableId="488449172">
    <w:abstractNumId w:val="7"/>
  </w:num>
  <w:num w:numId="7" w16cid:durableId="1748847185">
    <w:abstractNumId w:val="4"/>
  </w:num>
  <w:num w:numId="8" w16cid:durableId="588462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17"/>
    <w:rsid w:val="00011D37"/>
    <w:rsid w:val="000606B8"/>
    <w:rsid w:val="00065DA2"/>
    <w:rsid w:val="00090B27"/>
    <w:rsid w:val="00093797"/>
    <w:rsid w:val="00116E2E"/>
    <w:rsid w:val="0012509E"/>
    <w:rsid w:val="0014306A"/>
    <w:rsid w:val="001F0164"/>
    <w:rsid w:val="00221396"/>
    <w:rsid w:val="002510B7"/>
    <w:rsid w:val="002909DE"/>
    <w:rsid w:val="002A63ED"/>
    <w:rsid w:val="002A7216"/>
    <w:rsid w:val="002A7768"/>
    <w:rsid w:val="002B001E"/>
    <w:rsid w:val="002C0B14"/>
    <w:rsid w:val="003D6A21"/>
    <w:rsid w:val="0041766A"/>
    <w:rsid w:val="00477399"/>
    <w:rsid w:val="004D319E"/>
    <w:rsid w:val="004D68C1"/>
    <w:rsid w:val="00527568"/>
    <w:rsid w:val="00546CF5"/>
    <w:rsid w:val="00572102"/>
    <w:rsid w:val="005E2819"/>
    <w:rsid w:val="005E2DB8"/>
    <w:rsid w:val="00704543"/>
    <w:rsid w:val="0072236D"/>
    <w:rsid w:val="0072682D"/>
    <w:rsid w:val="00752430"/>
    <w:rsid w:val="00757F46"/>
    <w:rsid w:val="00764942"/>
    <w:rsid w:val="007656F0"/>
    <w:rsid w:val="00780A6A"/>
    <w:rsid w:val="00796E20"/>
    <w:rsid w:val="008149FD"/>
    <w:rsid w:val="008157EA"/>
    <w:rsid w:val="0086487B"/>
    <w:rsid w:val="00894178"/>
    <w:rsid w:val="008C0918"/>
    <w:rsid w:val="008C54D5"/>
    <w:rsid w:val="00921017"/>
    <w:rsid w:val="00926C2D"/>
    <w:rsid w:val="009B1F77"/>
    <w:rsid w:val="00B444A5"/>
    <w:rsid w:val="00C6109B"/>
    <w:rsid w:val="00C67BC6"/>
    <w:rsid w:val="00D56AD1"/>
    <w:rsid w:val="00D74DF3"/>
    <w:rsid w:val="00DE439E"/>
    <w:rsid w:val="00E26D72"/>
    <w:rsid w:val="00E47A97"/>
    <w:rsid w:val="00F07AD1"/>
    <w:rsid w:val="00F25AE6"/>
    <w:rsid w:val="00F3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97ABF"/>
  <w15:docId w15:val="{AD1DFDF6-8B35-4ECF-A6CC-04C3D95A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1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C44180"/>
  </w:style>
  <w:style w:type="character" w:customStyle="1" w:styleId="PodnojeChar">
    <w:name w:val="Podnožje Char"/>
    <w:basedOn w:val="Zadanifontodlomka"/>
    <w:link w:val="Podnoje"/>
    <w:uiPriority w:val="99"/>
    <w:qFormat/>
    <w:rsid w:val="00C44180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Noto Sans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C44180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C44180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0606B8"/>
    <w:pPr>
      <w:ind w:left="720"/>
      <w:contextualSpacing/>
    </w:pPr>
  </w:style>
  <w:style w:type="table" w:styleId="Reetkatablice">
    <w:name w:val="Table Grid"/>
    <w:basedOn w:val="Obinatablica"/>
    <w:uiPriority w:val="39"/>
    <w:rsid w:val="00780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780A6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80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sf.hr/esfplu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Stipe Efendić</dc:creator>
  <dc:description/>
  <cp:lastModifiedBy>Stipe Efendić</cp:lastModifiedBy>
  <cp:revision>2</cp:revision>
  <dcterms:created xsi:type="dcterms:W3CDTF">2026-09-30T11:29:00Z</dcterms:created>
  <dcterms:modified xsi:type="dcterms:W3CDTF">2026-09-30T11:29:00Z</dcterms:modified>
  <dc:language>hr-HR</dc:language>
</cp:coreProperties>
</file>